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p w:rsidR="002C28E8" w:rsidRPr="000350BA" w:rsidRDefault="002C28E8" w:rsidP="00A8101E">
      <w:pPr>
        <w:pStyle w:val="Tablesmalltext"/>
        <w:rPr>
          <w:rFonts w:ascii="Myriad Pro" w:hAnsi="Myriad Pro"/>
        </w:rPr>
      </w:pPr>
      <w:bookmarkStart w:id="0" w:name="_GoBack"/>
      <w:bookmarkEnd w:id="0"/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A533B2" w:rsidRPr="000350BA" w:rsidTr="00F31CF6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A533B2" w:rsidRPr="000350BA" w:rsidRDefault="00A533B2" w:rsidP="00A13CB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</w:rP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533B2" w:rsidRPr="000350BA" w:rsidRDefault="00CD6B3C" w:rsidP="00A13CBF">
            <w:pPr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0350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A533B2" w:rsidRPr="000350BA" w:rsidRDefault="00A533B2" w:rsidP="00A13CBF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533B2" w:rsidRPr="000350BA" w:rsidTr="00F31CF6">
        <w:trPr>
          <w:cantSplit/>
        </w:trPr>
        <w:tc>
          <w:tcPr>
            <w:tcW w:w="2382" w:type="dxa"/>
            <w:tcBorders>
              <w:right w:val="nil"/>
            </w:tcBorders>
          </w:tcPr>
          <w:p w:rsidR="00A533B2" w:rsidRPr="000350BA" w:rsidRDefault="00A533B2" w:rsidP="00A13CB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</w:rP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:rsidR="00A533B2" w:rsidRPr="000350BA" w:rsidRDefault="00CD6B3C" w:rsidP="00A13CBF">
            <w:pPr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0350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:rsidR="00A533B2" w:rsidRPr="000350BA" w:rsidRDefault="00A533B2" w:rsidP="00A13CB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0350BA">
              <w:rPr>
                <w:rFonts w:ascii="Myriad Pro" w:hAnsi="Myriad Pro"/>
                <w:sz w:val="12"/>
                <w:szCs w:val="12"/>
              </w:rPr>
              <w:t>*Registered names in the past 12 months</w:t>
            </w:r>
          </w:p>
        </w:tc>
      </w:tr>
      <w:tr w:rsidR="00A533B2" w:rsidRPr="000350BA" w:rsidTr="00F31CF6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A533B2" w:rsidRPr="000350BA" w:rsidRDefault="00A533B2" w:rsidP="00A13CB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</w:rP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:rsidR="00A533B2" w:rsidRPr="000350BA" w:rsidRDefault="00CD6B3C" w:rsidP="00A13CBF">
            <w:pPr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0350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:rsidR="00A533B2" w:rsidRPr="000350BA" w:rsidRDefault="00A533B2" w:rsidP="00A13CB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0350BA">
              <w:rPr>
                <w:rFonts w:ascii="Myriad Pro" w:hAnsi="Myriad Pro"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A533B2" w:rsidRPr="000350B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A533B2" w:rsidRPr="000350BA" w:rsidRDefault="00A533B2" w:rsidP="00A13CB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</w:rP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533B2" w:rsidRPr="000350BA" w:rsidRDefault="00CD6B3C" w:rsidP="00A13CBF">
            <w:pPr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0350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A533B2" w:rsidRPr="000350BA" w:rsidRDefault="00A533B2" w:rsidP="00A13CB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533B2" w:rsidRPr="000350B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A533B2" w:rsidRPr="000350BA" w:rsidRDefault="00A533B2" w:rsidP="00A13CB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</w:rP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533B2" w:rsidRPr="000350BA" w:rsidRDefault="00CD6B3C" w:rsidP="00A13CBF">
            <w:pPr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0350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A533B2" w:rsidRPr="000350BA" w:rsidRDefault="00A533B2" w:rsidP="00A13CB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533B2" w:rsidRPr="000350B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A533B2" w:rsidRPr="000350BA" w:rsidRDefault="00A533B2" w:rsidP="00A13CB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</w:rP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533B2" w:rsidRPr="000350BA" w:rsidRDefault="00CD6B3C" w:rsidP="00A13CBF">
            <w:pPr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0350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A533B2" w:rsidRPr="000350BA" w:rsidRDefault="00A533B2" w:rsidP="00A13CBF">
            <w:pPr>
              <w:pStyle w:val="FieldContent"/>
              <w:spacing w:line="276" w:lineRule="auto"/>
              <w:jc w:val="right"/>
              <w:rPr>
                <w:rFonts w:ascii="Myriad Pro" w:hAnsi="Myriad Pro"/>
                <w:sz w:val="12"/>
                <w:szCs w:val="12"/>
              </w:rPr>
            </w:pPr>
            <w:r w:rsidRPr="000350BA">
              <w:rPr>
                <w:rFonts w:ascii="Myriad Pro" w:hAnsi="Myriad Pro"/>
                <w:sz w:val="12"/>
                <w:szCs w:val="12"/>
              </w:rPr>
              <w:t>*If address is different to the registered office</w:t>
            </w:r>
          </w:p>
        </w:tc>
      </w:tr>
      <w:tr w:rsidR="00A533B2" w:rsidRPr="000350BA" w:rsidTr="00F31CF6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:rsidR="00A533B2" w:rsidRPr="000350BA" w:rsidRDefault="00A533B2" w:rsidP="00A13CB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</w:rP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:rsidR="00A533B2" w:rsidRPr="000350BA" w:rsidRDefault="00CD6B3C" w:rsidP="00A13CBF">
            <w:pPr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0350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:rsidR="00A533B2" w:rsidRPr="000350BA" w:rsidRDefault="00A533B2" w:rsidP="00A13CBF">
            <w:pPr>
              <w:pStyle w:val="FieldContent"/>
              <w:spacing w:line="276" w:lineRule="auto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A533B2" w:rsidRPr="000350B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A533B2" w:rsidRPr="000350BA" w:rsidRDefault="00A533B2" w:rsidP="00A13CBF">
            <w:pPr>
              <w:pStyle w:val="FieldContentChar"/>
              <w:spacing w:line="276" w:lineRule="auto"/>
              <w:rPr>
                <w:rFonts w:ascii="Myriad Pro" w:hAnsi="Myriad Pro"/>
                <w:szCs w:val="16"/>
              </w:rPr>
            </w:pPr>
            <w:r w:rsidRPr="000350BA">
              <w:rPr>
                <w:rFonts w:ascii="Myriad Pro" w:hAnsi="Myriad Pro"/>
                <w:szCs w:val="16"/>
              </w:rPr>
              <w:t xml:space="preserve">Proposed Decision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A533B2" w:rsidRPr="000350BA" w:rsidRDefault="00CD6B3C" w:rsidP="00A13CBF">
            <w:pPr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0350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A533B2" w:rsidRPr="000350BA" w:rsidRDefault="00A533B2" w:rsidP="00A13CBF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9F0F92" w:rsidRPr="000350B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F0F92" w:rsidRPr="000350BA" w:rsidRDefault="009F0F92" w:rsidP="00A13CBF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F0F92" w:rsidRPr="000350BA" w:rsidRDefault="00CD6B3C" w:rsidP="00A13CBF">
            <w:pPr>
              <w:pStyle w:val="FieldData"/>
              <w:spacing w:line="276" w:lineRule="auto"/>
              <w:rPr>
                <w:rFonts w:ascii="Myriad Pro" w:hAnsi="Myriad Pro"/>
                <w:b w:val="0"/>
                <w:szCs w:val="18"/>
              </w:rPr>
            </w:pPr>
            <w:r w:rsidRPr="000350BA">
              <w:rPr>
                <w:rFonts w:ascii="Myriad Pro" w:hAnsi="Myriad Pro"/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0350BA">
              <w:rPr>
                <w:rFonts w:ascii="Myriad Pro" w:hAnsi="Myriad Pro"/>
                <w:szCs w:val="18"/>
              </w:rPr>
              <w:instrText xml:space="preserve"> FORMTEXT </w:instrText>
            </w:r>
            <w:r w:rsidRPr="000350BA">
              <w:rPr>
                <w:rFonts w:ascii="Myriad Pro" w:hAnsi="Myriad Pro"/>
                <w:b w:val="0"/>
                <w:szCs w:val="18"/>
              </w:rPr>
            </w:r>
            <w:r w:rsidRPr="000350BA">
              <w:rPr>
                <w:rFonts w:ascii="Myriad Pro" w:hAnsi="Myriad Pro"/>
                <w:b w:val="0"/>
                <w:szCs w:val="18"/>
              </w:rPr>
              <w:fldChar w:fldCharType="separate"/>
            </w:r>
            <w:r w:rsidR="00A533B2" w:rsidRPr="000350BA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Cs w:val="18"/>
              </w:rPr>
              <w:t> </w:t>
            </w:r>
            <w:r w:rsidRPr="000350BA">
              <w:rPr>
                <w:rFonts w:ascii="Myriad Pro" w:hAnsi="Myriad Pro"/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F0F92" w:rsidRPr="000350BA" w:rsidRDefault="009F0F92" w:rsidP="00A13CBF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9F0F92" w:rsidRPr="000350B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F0F92" w:rsidRPr="000350BA" w:rsidRDefault="009F0F92" w:rsidP="00A13CBF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</w:rPr>
              <w:t>Deadline for proofs and votes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F0F92" w:rsidRPr="000350BA" w:rsidRDefault="009F0F92" w:rsidP="00A13CBF">
            <w:pPr>
              <w:pStyle w:val="FieldData"/>
              <w:spacing w:line="276" w:lineRule="auto"/>
              <w:rPr>
                <w:rFonts w:ascii="Myriad Pro" w:hAnsi="Myriad Pro" w:cs="Arial"/>
                <w:b w:val="0"/>
                <w:szCs w:val="18"/>
              </w:rPr>
            </w:pPr>
            <w:r w:rsidRPr="000350BA">
              <w:rPr>
                <w:rFonts w:ascii="Myriad Pro" w:hAnsi="Myriad Pro" w:cs="Arial"/>
                <w:b w:val="0"/>
                <w:szCs w:val="18"/>
                <w:shd w:val="clear" w:color="auto" w:fill="FFFFFF"/>
              </w:rPr>
              <w:t xml:space="preserve">By no later than 23.59 hours on </w:t>
            </w:r>
            <w:r w:rsidR="00CD6B3C" w:rsidRPr="000350BA">
              <w:rPr>
                <w:rFonts w:ascii="Myriad Pro" w:hAnsi="Myriad Pro"/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0350BA">
              <w:rPr>
                <w:rFonts w:ascii="Myriad Pro" w:hAnsi="Myriad Pro"/>
                <w:szCs w:val="18"/>
              </w:rPr>
              <w:instrText xml:space="preserve"> FORMTEXT </w:instrText>
            </w:r>
            <w:r w:rsidR="00CD6B3C" w:rsidRPr="000350BA">
              <w:rPr>
                <w:rFonts w:ascii="Myriad Pro" w:hAnsi="Myriad Pro"/>
                <w:b w:val="0"/>
                <w:szCs w:val="18"/>
              </w:rPr>
            </w:r>
            <w:r w:rsidR="00CD6B3C" w:rsidRPr="000350BA">
              <w:rPr>
                <w:rFonts w:ascii="Myriad Pro" w:hAnsi="Myriad Pro"/>
                <w:b w:val="0"/>
                <w:szCs w:val="18"/>
              </w:rPr>
              <w:fldChar w:fldCharType="separate"/>
            </w:r>
            <w:r w:rsidR="00A533B2" w:rsidRPr="000350BA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Cs w:val="18"/>
              </w:rPr>
              <w:t> </w:t>
            </w:r>
            <w:r w:rsidR="00CD6B3C" w:rsidRPr="000350BA">
              <w:rPr>
                <w:rFonts w:ascii="Myriad Pro" w:hAnsi="Myriad Pro"/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F0F92" w:rsidRPr="000350BA" w:rsidRDefault="009F0F92" w:rsidP="00A13CBF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9F0F92" w:rsidRPr="000350B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F0F92" w:rsidRPr="000350BA" w:rsidRDefault="009F0F92" w:rsidP="00A13CBF">
            <w:pPr>
              <w:pStyle w:val="FieldContentChar"/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</w:rPr>
              <w:t>Place where proofs and votes must be delivered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F0F92" w:rsidRPr="000350BA" w:rsidRDefault="00CD6B3C" w:rsidP="00A13CBF">
            <w:pPr>
              <w:pStyle w:val="FieldData"/>
              <w:spacing w:line="276" w:lineRule="auto"/>
              <w:rPr>
                <w:rFonts w:ascii="Myriad Pro" w:hAnsi="Myriad Pro"/>
                <w:b w:val="0"/>
                <w:szCs w:val="18"/>
              </w:rPr>
            </w:pPr>
            <w:r w:rsidRPr="000350BA">
              <w:rPr>
                <w:rFonts w:ascii="Myriad Pro" w:hAnsi="Myriad Pro"/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0350BA">
              <w:rPr>
                <w:rFonts w:ascii="Myriad Pro" w:hAnsi="Myriad Pro"/>
                <w:szCs w:val="18"/>
              </w:rPr>
              <w:instrText xml:space="preserve"> FORMTEXT </w:instrText>
            </w:r>
            <w:r w:rsidRPr="000350BA">
              <w:rPr>
                <w:rFonts w:ascii="Myriad Pro" w:hAnsi="Myriad Pro"/>
                <w:b w:val="0"/>
                <w:szCs w:val="18"/>
              </w:rPr>
            </w:r>
            <w:r w:rsidRPr="000350BA">
              <w:rPr>
                <w:rFonts w:ascii="Myriad Pro" w:hAnsi="Myriad Pro"/>
                <w:b w:val="0"/>
                <w:szCs w:val="18"/>
              </w:rPr>
              <w:fldChar w:fldCharType="separate"/>
            </w:r>
            <w:r w:rsidR="00A533B2" w:rsidRPr="000350BA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Cs w:val="18"/>
              </w:rPr>
              <w:t> </w:t>
            </w:r>
            <w:r w:rsidRPr="000350BA">
              <w:rPr>
                <w:rFonts w:ascii="Myriad Pro" w:hAnsi="Myriad Pro"/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F0F92" w:rsidRPr="000350BA" w:rsidRDefault="009F0F92" w:rsidP="00A13CBF">
            <w:pPr>
              <w:pStyle w:val="FieldNotes"/>
              <w:spacing w:line="276" w:lineRule="auto"/>
              <w:rPr>
                <w:rFonts w:ascii="Myriad Pro" w:hAnsi="Myriad Pro"/>
              </w:rPr>
            </w:pPr>
          </w:p>
        </w:tc>
      </w:tr>
      <w:tr w:rsidR="00F31CF6" w:rsidRPr="000350B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31CF6" w:rsidRPr="000350BA" w:rsidRDefault="00F31CF6" w:rsidP="00A13CB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31CF6" w:rsidRPr="000350BA" w:rsidRDefault="00CD6B3C" w:rsidP="00A13CBF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C45D8" w:rsidRPr="000350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EC45D8" w:rsidRPr="000350BA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EC45D8" w:rsidRPr="000350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EC45D8" w:rsidRPr="000350BA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EC45D8" w:rsidRPr="000350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31CF6" w:rsidRPr="000350BA" w:rsidRDefault="00F31CF6" w:rsidP="00A13CBF">
            <w:pPr>
              <w:pStyle w:val="FieldContent"/>
              <w:spacing w:line="276" w:lineRule="auto"/>
              <w:rPr>
                <w:rFonts w:ascii="Myriad Pro" w:hAnsi="Myriad Pro"/>
                <w:szCs w:val="12"/>
              </w:rPr>
            </w:pPr>
          </w:p>
        </w:tc>
      </w:tr>
      <w:tr w:rsidR="00F31CF6" w:rsidRPr="000350B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31CF6" w:rsidRPr="000350BA" w:rsidRDefault="00F31CF6" w:rsidP="00A13CB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31CF6" w:rsidRPr="000350BA" w:rsidRDefault="00CD6B3C" w:rsidP="00A13CBF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C45D8" w:rsidRPr="000350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EC45D8" w:rsidRPr="000350BA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EC45D8" w:rsidRPr="000350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EC45D8" w:rsidRPr="000350BA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EC45D8" w:rsidRPr="000350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EC45D8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31CF6" w:rsidRPr="000350BA" w:rsidRDefault="00F31CF6" w:rsidP="00A13CBF">
            <w:pPr>
              <w:pStyle w:val="FieldContent"/>
              <w:spacing w:line="276" w:lineRule="auto"/>
              <w:rPr>
                <w:rFonts w:ascii="Myriad Pro" w:hAnsi="Myriad Pro"/>
                <w:szCs w:val="12"/>
              </w:rPr>
            </w:pPr>
          </w:p>
        </w:tc>
      </w:tr>
      <w:tr w:rsidR="00F31CF6" w:rsidRPr="000350B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31CF6" w:rsidRPr="000350BA" w:rsidRDefault="00F31CF6" w:rsidP="00A13CB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31CF6" w:rsidRPr="000350BA" w:rsidRDefault="00CD6B3C" w:rsidP="00A13CBF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0350BA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31CF6" w:rsidRPr="000350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50BA">
              <w:rPr>
                <w:rFonts w:ascii="Myriad Pro" w:hAnsi="Myriad Pro"/>
                <w:sz w:val="18"/>
                <w:szCs w:val="18"/>
              </w:rPr>
            </w:r>
            <w:r w:rsidRPr="000350BA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F31CF6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F31CF6" w:rsidRPr="000350BA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0350BA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31CF6" w:rsidRPr="000350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50BA">
              <w:rPr>
                <w:rFonts w:ascii="Myriad Pro" w:hAnsi="Myriad Pro"/>
                <w:sz w:val="18"/>
                <w:szCs w:val="18"/>
              </w:rPr>
            </w:r>
            <w:r w:rsidRPr="000350BA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F31CF6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="00F31CF6" w:rsidRPr="000350BA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0350BA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31CF6" w:rsidRPr="000350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50BA">
              <w:rPr>
                <w:rFonts w:ascii="Myriad Pro" w:hAnsi="Myriad Pro"/>
                <w:sz w:val="18"/>
                <w:szCs w:val="18"/>
              </w:rPr>
            </w:r>
            <w:r w:rsidRPr="000350BA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="00F31CF6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31CF6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31CF6" w:rsidRPr="000350BA" w:rsidRDefault="00F31CF6" w:rsidP="00A13CBF">
            <w:pPr>
              <w:pStyle w:val="FieldContent"/>
              <w:spacing w:line="276" w:lineRule="auto"/>
              <w:rPr>
                <w:rFonts w:ascii="Myriad Pro" w:hAnsi="Myriad Pro"/>
                <w:szCs w:val="12"/>
              </w:rPr>
            </w:pPr>
          </w:p>
        </w:tc>
      </w:tr>
      <w:tr w:rsidR="00F31CF6" w:rsidRPr="000350B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31CF6" w:rsidRPr="000350BA" w:rsidRDefault="00F31CF6" w:rsidP="00A13CB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31CF6" w:rsidRPr="000350BA" w:rsidRDefault="00330252" w:rsidP="00A13CBF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0350BA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CD6B3C" w:rsidRPr="000350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350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CD6B3C" w:rsidRPr="000350BA">
              <w:rPr>
                <w:rFonts w:ascii="Myriad Pro" w:hAnsi="Myriad Pro"/>
                <w:b/>
                <w:sz w:val="18"/>
                <w:szCs w:val="18"/>
              </w:rPr>
            </w:r>
            <w:r w:rsidR="00CD6B3C" w:rsidRPr="000350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D6B3C" w:rsidRPr="000350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Pr="000350BA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CD6B3C" w:rsidRPr="000350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350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CD6B3C" w:rsidRPr="000350BA">
              <w:rPr>
                <w:rFonts w:ascii="Myriad Pro" w:hAnsi="Myriad Pro"/>
                <w:b/>
                <w:sz w:val="18"/>
                <w:szCs w:val="18"/>
              </w:rPr>
            </w:r>
            <w:r w:rsidR="00CD6B3C" w:rsidRPr="000350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CD6B3C" w:rsidRPr="000350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31CF6" w:rsidRPr="000350BA" w:rsidRDefault="00F31CF6" w:rsidP="00A13CBF">
            <w:pPr>
              <w:pStyle w:val="FieldContent"/>
              <w:spacing w:line="276" w:lineRule="auto"/>
              <w:rPr>
                <w:rFonts w:ascii="Myriad Pro" w:hAnsi="Myriad Pro"/>
                <w:szCs w:val="12"/>
              </w:rPr>
            </w:pPr>
          </w:p>
        </w:tc>
      </w:tr>
      <w:tr w:rsidR="00F31CF6" w:rsidRPr="000350B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F31CF6" w:rsidRPr="000350BA" w:rsidRDefault="00F31CF6" w:rsidP="00A13CB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F31CF6" w:rsidRPr="000350BA" w:rsidRDefault="00CD6B3C" w:rsidP="00A13CBF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533B2" w:rsidRPr="000350BA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A533B2" w:rsidRPr="000350BA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0350BA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F31CF6" w:rsidRPr="000350BA" w:rsidRDefault="00F31CF6" w:rsidP="00A13CBF">
            <w:pPr>
              <w:pStyle w:val="FieldContent"/>
              <w:spacing w:line="276" w:lineRule="auto"/>
              <w:rPr>
                <w:rFonts w:ascii="Myriad Pro" w:hAnsi="Myriad Pro"/>
                <w:szCs w:val="12"/>
              </w:rPr>
            </w:pPr>
          </w:p>
        </w:tc>
      </w:tr>
      <w:tr w:rsidR="00F31CF6" w:rsidRPr="000350BA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F31CF6" w:rsidRPr="000350BA" w:rsidRDefault="00F31CF6" w:rsidP="00A13CBF">
            <w:pPr>
              <w:pStyle w:val="FieldContent"/>
              <w:spacing w:line="276" w:lineRule="auto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</w:rP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9F0F92" w:rsidRPr="000350BA" w:rsidRDefault="009F0F92" w:rsidP="00A13CBF">
            <w:pPr>
              <w:pStyle w:val="FieldData"/>
              <w:spacing w:line="276" w:lineRule="auto"/>
              <w:jc w:val="both"/>
              <w:rPr>
                <w:rFonts w:ascii="Myriad Pro" w:hAnsi="Myriad Pro" w:cs="Arial"/>
                <w:b w:val="0"/>
                <w:sz w:val="16"/>
                <w:szCs w:val="16"/>
              </w:rPr>
            </w:pPr>
            <w:r w:rsidRPr="000350BA">
              <w:rPr>
                <w:rFonts w:ascii="Myriad Pro" w:hAnsi="Myriad Pro" w:cs="Arial"/>
                <w:b w:val="0"/>
                <w:sz w:val="16"/>
                <w:szCs w:val="16"/>
              </w:rPr>
              <w:t>NOTICE IS HEREBY GIVEN that the decision by correspondence procedure is to be used to seek a deci</w:t>
            </w:r>
            <w:r w:rsidR="00E80534" w:rsidRPr="000350BA">
              <w:rPr>
                <w:rFonts w:ascii="Myriad Pro" w:hAnsi="Myriad Pro" w:cs="Arial"/>
                <w:b w:val="0"/>
                <w:sz w:val="16"/>
                <w:szCs w:val="16"/>
              </w:rPr>
              <w:t>sion from the creditors of the C</w:t>
            </w:r>
            <w:r w:rsidRPr="000350BA">
              <w:rPr>
                <w:rFonts w:ascii="Myriad Pro" w:hAnsi="Myriad Pro" w:cs="Arial"/>
                <w:b w:val="0"/>
                <w:sz w:val="16"/>
                <w:szCs w:val="16"/>
              </w:rPr>
              <w:t>ompany on {</w:t>
            </w:r>
            <w:r w:rsidR="003F1A22" w:rsidRPr="000350BA">
              <w:rPr>
                <w:rFonts w:ascii="Myriad Pro" w:hAnsi="Myriad Pro" w:cs="Arial"/>
                <w:b w:val="0"/>
                <w:sz w:val="16"/>
                <w:szCs w:val="16"/>
              </w:rPr>
              <w:t>Proposed_Decision</w:t>
            </w:r>
            <w:r w:rsidRPr="000350BA">
              <w:rPr>
                <w:rFonts w:ascii="Myriad Pro" w:hAnsi="Myriad Pro" w:cs="Arial"/>
                <w:b w:val="0"/>
                <w:sz w:val="16"/>
                <w:szCs w:val="16"/>
              </w:rPr>
              <w:t xml:space="preserve">}. </w:t>
            </w:r>
          </w:p>
          <w:p w:rsidR="009F0F92" w:rsidRPr="000350BA" w:rsidRDefault="009F0F92" w:rsidP="00A13CBF">
            <w:pPr>
              <w:pStyle w:val="FieldData"/>
              <w:spacing w:line="276" w:lineRule="auto"/>
              <w:jc w:val="both"/>
              <w:rPr>
                <w:rFonts w:ascii="Myriad Pro" w:hAnsi="Myriad Pro"/>
                <w:b w:val="0"/>
                <w:sz w:val="16"/>
                <w:szCs w:val="16"/>
              </w:rPr>
            </w:pPr>
          </w:p>
          <w:p w:rsidR="009F0F92" w:rsidRPr="000350BA" w:rsidRDefault="009F0F92" w:rsidP="00A13CBF">
            <w:pPr>
              <w:pStyle w:val="FieldContent"/>
              <w:spacing w:line="276" w:lineRule="auto"/>
              <w:jc w:val="both"/>
              <w:rPr>
                <w:rFonts w:ascii="Myriad Pro" w:hAnsi="Myriad Pro" w:cs="Arial"/>
                <w:szCs w:val="16"/>
                <w:shd w:val="clear" w:color="auto" w:fill="FFFFFF"/>
              </w:rPr>
            </w:pPr>
            <w:r w:rsidRPr="000350BA">
              <w:rPr>
                <w:rFonts w:ascii="Myriad Pro" w:hAnsi="Myriad Pro" w:cs="Arial"/>
                <w:szCs w:val="16"/>
                <w:shd w:val="clear" w:color="auto" w:fill="FFFFFF"/>
              </w:rPr>
              <w:t xml:space="preserve">In order to be entitled to vote creditors must deliver their proofs and votes to </w:t>
            </w:r>
            <w:r w:rsidR="003F1A22" w:rsidRPr="000350BA">
              <w:rPr>
                <w:rFonts w:ascii="Myriad Pro" w:hAnsi="Myriad Pro"/>
              </w:rPr>
              <w:t>{Place_where_proofs_and_votes_must_be_delivered}</w:t>
            </w:r>
            <w:r w:rsidRPr="000350BA">
              <w:rPr>
                <w:rFonts w:ascii="Myriad Pro" w:hAnsi="Myriad Pro"/>
                <w:szCs w:val="16"/>
              </w:rPr>
              <w:t xml:space="preserve"> </w:t>
            </w:r>
            <w:r w:rsidRPr="000350BA">
              <w:rPr>
                <w:rFonts w:ascii="Myriad Pro" w:hAnsi="Myriad Pro" w:cs="Arial"/>
                <w:szCs w:val="16"/>
                <w:shd w:val="clear" w:color="auto" w:fill="FFFFFF"/>
              </w:rPr>
              <w:t xml:space="preserve">by no later than 23.59 hours on </w:t>
            </w:r>
            <w:r w:rsidR="003F1A22" w:rsidRPr="000350BA">
              <w:rPr>
                <w:rFonts w:ascii="Myriad Pro" w:hAnsi="Myriad Pro"/>
              </w:rPr>
              <w:t>{Deadline_for_proofs_and_votes}</w:t>
            </w:r>
          </w:p>
          <w:p w:rsidR="009F0F92" w:rsidRPr="000350BA" w:rsidRDefault="009F0F92" w:rsidP="00A13CBF">
            <w:pPr>
              <w:pStyle w:val="FieldData"/>
              <w:spacing w:line="276" w:lineRule="auto"/>
              <w:jc w:val="both"/>
              <w:rPr>
                <w:rFonts w:ascii="Myriad Pro" w:hAnsi="Myriad Pro" w:cs="Arial"/>
                <w:b w:val="0"/>
                <w:sz w:val="16"/>
                <w:szCs w:val="16"/>
              </w:rPr>
            </w:pPr>
          </w:p>
          <w:p w:rsidR="00F31CF6" w:rsidRPr="000350BA" w:rsidRDefault="009F0F92" w:rsidP="00A13CBF">
            <w:pPr>
              <w:pStyle w:val="FieldContent"/>
              <w:spacing w:line="276" w:lineRule="auto"/>
              <w:jc w:val="both"/>
              <w:rPr>
                <w:rFonts w:ascii="Myriad Pro" w:hAnsi="Myriad Pro"/>
              </w:rPr>
            </w:pPr>
            <w:r w:rsidRPr="000350BA">
              <w:rPr>
                <w:rFonts w:ascii="Myriad Pro" w:hAnsi="Myriad Pro"/>
                <w:szCs w:val="16"/>
              </w:rPr>
              <w:t xml:space="preserve">The Convenor of the decision procedure is: </w:t>
            </w:r>
            <w:r w:rsidR="003F1A22" w:rsidRPr="000350BA">
              <w:rPr>
                <w:rFonts w:ascii="Myriad Pro" w:hAnsi="Myriad Pro"/>
              </w:rPr>
              <w:t>{</w:t>
            </w:r>
            <w:r w:rsidR="003F1A22" w:rsidRPr="000350BA">
              <w:rPr>
                <w:rFonts w:ascii="Myriad Pro" w:hAnsi="Myriad Pro"/>
                <w:szCs w:val="16"/>
              </w:rPr>
              <w:t>Convenor_of_the_decision_procedure}</w:t>
            </w:r>
          </w:p>
        </w:tc>
      </w:tr>
      <w:tr w:rsidR="00F31CF6" w:rsidRPr="000350BA" w:rsidTr="00F31CF6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31CF6" w:rsidRPr="000350BA" w:rsidRDefault="00F31CF6" w:rsidP="00A13CBF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0350BA">
              <w:rPr>
                <w:rFonts w:ascii="Myriad Pro" w:hAnsi="Myriad Pro"/>
                <w:sz w:val="18"/>
                <w:szCs w:val="18"/>
              </w:rPr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31CF6" w:rsidRPr="000350BA" w:rsidRDefault="00F31CF6" w:rsidP="00A13CBF">
            <w:pPr>
              <w:pStyle w:val="FieldContent"/>
              <w:spacing w:line="276" w:lineRule="auto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0350BA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F31CF6" w:rsidRPr="000350BA" w:rsidRDefault="00CD6B3C" w:rsidP="00A13CBF">
            <w:pPr>
              <w:pStyle w:val="FieldContent"/>
              <w:spacing w:line="276" w:lineRule="auto"/>
              <w:rPr>
                <w:rFonts w:ascii="Myriad Pro" w:hAnsi="Myriad Pro"/>
                <w:sz w:val="18"/>
                <w:szCs w:val="18"/>
              </w:rPr>
            </w:pPr>
            <w:r w:rsidRPr="000350BA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r w:rsidR="00F31CF6" w:rsidRPr="000350BA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0350BA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0350BA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F31CF6" w:rsidRPr="000350BA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r w:rsidRPr="000350BA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31CF6" w:rsidRPr="000350BA" w:rsidRDefault="00F31CF6" w:rsidP="00A13CBF">
            <w:pPr>
              <w:pStyle w:val="FieldContent"/>
              <w:spacing w:line="276" w:lineRule="auto"/>
              <w:rPr>
                <w:rFonts w:ascii="Myriad Pro" w:hAnsi="Myriad Pro"/>
              </w:rPr>
            </w:pPr>
          </w:p>
        </w:tc>
      </w:tr>
    </w:tbl>
    <w:p w:rsidR="00966A9B" w:rsidRPr="000350BA" w:rsidRDefault="00966A9B" w:rsidP="00A8101E">
      <w:pPr>
        <w:pStyle w:val="Tablesmalltext"/>
        <w:rPr>
          <w:rFonts w:ascii="Myriad Pro" w:hAnsi="Myriad Pro"/>
        </w:rPr>
      </w:pPr>
    </w:p>
    <w:sectPr w:rsidR="00966A9B" w:rsidRPr="000350BA" w:rsidSect="00253733">
      <w:headerReference w:type="default" r:id="rId7"/>
      <w:footerReference w:type="default" r:id="rId8"/>
      <w:pgSz w:w="11906" w:h="16838" w:code="9"/>
      <w:pgMar w:top="851" w:right="851" w:bottom="851" w:left="851" w:header="5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8F3" w:rsidRDefault="000F78F3" w:rsidP="0043460B">
      <w:r>
        <w:separator/>
      </w:r>
    </w:p>
  </w:endnote>
  <w:endnote w:type="continuationSeparator" w:id="0">
    <w:p w:rsidR="000F78F3" w:rsidRDefault="000F78F3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534" w:rsidRPr="00A13CBF" w:rsidRDefault="000F78F3" w:rsidP="00A13CBF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1" style="position:absolute;left:0;text-align:left;z-index:251661312;visibility:visible;mso-wrap-style:square;mso-wrap-distance-left:9pt;mso-wrap-distance-top:0;mso-wrap-distance-right:9pt;mso-wrap-distance-bottom:0;mso-position-horizontal-relative:text;mso-position-vertical-relative:text" from="-51.9pt,-6.95pt" to="561.1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A13CBF" w:rsidRPr="00A13CBF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A13CBF" w:rsidRPr="00A13CBF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A13CBF" w:rsidRPr="00A13CBF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A13CBF" w:rsidRPr="00A13CBF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A13CBF" w:rsidRPr="00A13CBF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A13CBF" w:rsidRPr="00A13CBF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A13CBF" w:rsidRPr="00A13CBF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A13CBF" w:rsidRPr="00A13CBF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8F3" w:rsidRDefault="000F78F3" w:rsidP="0043460B">
      <w:r>
        <w:separator/>
      </w:r>
    </w:p>
  </w:footnote>
  <w:footnote w:type="continuationSeparator" w:id="0">
    <w:p w:rsidR="000F78F3" w:rsidRDefault="000F78F3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7CD7" w:rsidRPr="006C7CD7" w:rsidRDefault="00A13CBF" w:rsidP="006C7CD7">
    <w:pPr>
      <w:pStyle w:val="Header"/>
      <w:rPr>
        <w:rFonts w:ascii="Myriad Pro" w:hAnsi="Myriad Pro"/>
        <w:b/>
        <w:sz w:val="28"/>
        <w:szCs w:val="1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8752" behindDoc="0" locked="0" layoutInCell="1" allowOverlap="1" wp14:anchorId="213E5469" wp14:editId="6F391064">
          <wp:simplePos x="0" y="0"/>
          <wp:positionH relativeFrom="column">
            <wp:posOffset>5029835</wp:posOffset>
          </wp:positionH>
          <wp:positionV relativeFrom="paragraph">
            <wp:posOffset>-403860</wp:posOffset>
          </wp:positionV>
          <wp:extent cx="1539240" cy="153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7CD7" w:rsidRPr="006C7CD7">
      <w:rPr>
        <w:rFonts w:ascii="Myriad Pro" w:hAnsi="Myriad Pro"/>
        <w:b/>
        <w:sz w:val="28"/>
        <w:szCs w:val="18"/>
      </w:rPr>
      <w:t>Creditors’ Voluntary Liquidation</w:t>
    </w:r>
  </w:p>
  <w:p w:rsidR="006C7CD7" w:rsidRPr="006C7CD7" w:rsidRDefault="006C7CD7" w:rsidP="006C7CD7">
    <w:pPr>
      <w:pStyle w:val="Header"/>
      <w:rPr>
        <w:rFonts w:ascii="Myriad Pro" w:hAnsi="Myriad Pro"/>
        <w:b/>
        <w:sz w:val="32"/>
        <w:szCs w:val="18"/>
      </w:rPr>
    </w:pPr>
    <w:r w:rsidRPr="006C7CD7">
      <w:rPr>
        <w:rFonts w:ascii="Myriad Pro" w:hAnsi="Myriad Pro"/>
        <w:b/>
        <w:sz w:val="32"/>
        <w:szCs w:val="18"/>
      </w:rPr>
      <w:t>Notice to Creditors of Decision by Correspondence</w:t>
    </w:r>
    <w:r w:rsidR="00A13CBF">
      <w:rPr>
        <w:rFonts w:ascii="Myriad Pro" w:hAnsi="Myriad Pro"/>
        <w:b/>
        <w:sz w:val="32"/>
        <w:szCs w:val="18"/>
      </w:rPr>
      <w:t xml:space="preserve">  </w:t>
    </w:r>
  </w:p>
  <w:p w:rsidR="006C7CD7" w:rsidRPr="006C7CD7" w:rsidRDefault="006C7CD7" w:rsidP="006C7CD7">
    <w:pPr>
      <w:pStyle w:val="Header"/>
      <w:rPr>
        <w:rFonts w:ascii="Myriad Pro" w:hAnsi="Myriad Pro"/>
        <w:i/>
        <w:sz w:val="18"/>
        <w:szCs w:val="18"/>
      </w:rPr>
    </w:pPr>
    <w:r w:rsidRPr="006C7CD7">
      <w:rPr>
        <w:rFonts w:ascii="Myriad Pro" w:hAnsi="Myriad Pro"/>
        <w:i/>
        <w:sz w:val="18"/>
        <w:szCs w:val="18"/>
      </w:rPr>
      <w:t>(Gazette Notice Code: 2409)</w:t>
    </w:r>
  </w:p>
  <w:p w:rsidR="006C7CD7" w:rsidRPr="006C7CD7" w:rsidRDefault="006C7CD7" w:rsidP="006C7CD7">
    <w:pPr>
      <w:pStyle w:val="Header"/>
      <w:rPr>
        <w:rFonts w:ascii="Myriad Pro" w:hAnsi="Myriad Pro"/>
        <w:i/>
        <w:sz w:val="18"/>
        <w:szCs w:val="18"/>
      </w:rPr>
    </w:pPr>
    <w:r w:rsidRPr="006C7CD7">
      <w:rPr>
        <w:rFonts w:ascii="Myriad Pro" w:hAnsi="Myriad Pro"/>
        <w:i/>
        <w:sz w:val="18"/>
        <w:szCs w:val="18"/>
      </w:rPr>
      <w:t>Statutory advertising form for The London Gazette or additional publicity</w:t>
    </w:r>
  </w:p>
  <w:p w:rsidR="006C7CD7" w:rsidRPr="006C7CD7" w:rsidRDefault="000F78F3" w:rsidP="006C7CD7">
    <w:pPr>
      <w:pStyle w:val="Header"/>
      <w:rPr>
        <w:rFonts w:ascii="Myriad Pro" w:hAnsi="Myriad Pro"/>
        <w:i/>
        <w:sz w:val="18"/>
        <w:szCs w:val="18"/>
      </w:rPr>
    </w:pPr>
    <w:r>
      <w:rPr>
        <w:rFonts w:ascii="Myriad Pro" w:hAnsi="Myriad Pro"/>
        <w:i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50.95pt;margin-top:17.4pt;width:616.2pt;height:0;z-index:251662336" o:connectortype="straight"/>
      </w:pict>
    </w:r>
    <w:r w:rsidR="006C7CD7" w:rsidRPr="006C7CD7">
      <w:rPr>
        <w:rFonts w:ascii="Myriad Pro" w:hAnsi="Myriad Pro"/>
        <w:i/>
        <w:sz w:val="18"/>
        <w:szCs w:val="18"/>
      </w:rPr>
      <w:t>Rule 15.13 of The Insolvency (England &amp; Wales) Rules 2016</w:t>
    </w:r>
  </w:p>
  <w:p w:rsidR="00E80534" w:rsidRPr="006C7CD7" w:rsidRDefault="00E80534" w:rsidP="006C7CD7">
    <w:pPr>
      <w:pStyle w:val="Header"/>
      <w:rPr>
        <w:rFonts w:ascii="Myriad Pro" w:hAnsi="Myriad Pr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3">
      <o:colormru v:ext="edit" colors="#ffc,#ffffb3"/>
    </o:shapedefaults>
    <o:shapelayout v:ext="edit">
      <o:idmap v:ext="edit" data="2"/>
      <o:rules v:ext="edit">
        <o:r id="V:Rule1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B28"/>
    <w:rsid w:val="0003459D"/>
    <w:rsid w:val="000350BA"/>
    <w:rsid w:val="00036882"/>
    <w:rsid w:val="00041787"/>
    <w:rsid w:val="00046B52"/>
    <w:rsid w:val="000571E4"/>
    <w:rsid w:val="00060AFF"/>
    <w:rsid w:val="00066A30"/>
    <w:rsid w:val="000709FB"/>
    <w:rsid w:val="0008436D"/>
    <w:rsid w:val="00093091"/>
    <w:rsid w:val="000A53BD"/>
    <w:rsid w:val="000B2736"/>
    <w:rsid w:val="000B3303"/>
    <w:rsid w:val="000D7A86"/>
    <w:rsid w:val="000E2C3B"/>
    <w:rsid w:val="000F78F3"/>
    <w:rsid w:val="000F7B4C"/>
    <w:rsid w:val="001043B2"/>
    <w:rsid w:val="00112B1B"/>
    <w:rsid w:val="00137888"/>
    <w:rsid w:val="00154FAB"/>
    <w:rsid w:val="00156210"/>
    <w:rsid w:val="00162384"/>
    <w:rsid w:val="00163C30"/>
    <w:rsid w:val="0016593C"/>
    <w:rsid w:val="00172FD7"/>
    <w:rsid w:val="00176319"/>
    <w:rsid w:val="0017656D"/>
    <w:rsid w:val="00176627"/>
    <w:rsid w:val="00191188"/>
    <w:rsid w:val="001949BF"/>
    <w:rsid w:val="0019586B"/>
    <w:rsid w:val="00196872"/>
    <w:rsid w:val="001B00CF"/>
    <w:rsid w:val="001C187F"/>
    <w:rsid w:val="001D5C5E"/>
    <w:rsid w:val="001E0B84"/>
    <w:rsid w:val="001E10D9"/>
    <w:rsid w:val="001E17A4"/>
    <w:rsid w:val="001E587D"/>
    <w:rsid w:val="001E5F18"/>
    <w:rsid w:val="002048D1"/>
    <w:rsid w:val="00210B4D"/>
    <w:rsid w:val="00225AC8"/>
    <w:rsid w:val="00232A5F"/>
    <w:rsid w:val="00251D19"/>
    <w:rsid w:val="00253733"/>
    <w:rsid w:val="002575EF"/>
    <w:rsid w:val="0026260B"/>
    <w:rsid w:val="002749C6"/>
    <w:rsid w:val="00275AF1"/>
    <w:rsid w:val="00284F1C"/>
    <w:rsid w:val="002B44B7"/>
    <w:rsid w:val="002C28E8"/>
    <w:rsid w:val="002C2E9C"/>
    <w:rsid w:val="002C6CFE"/>
    <w:rsid w:val="002D128D"/>
    <w:rsid w:val="002E0D2E"/>
    <w:rsid w:val="002F187F"/>
    <w:rsid w:val="002F223B"/>
    <w:rsid w:val="002F3EA8"/>
    <w:rsid w:val="003131B3"/>
    <w:rsid w:val="0032152A"/>
    <w:rsid w:val="00330252"/>
    <w:rsid w:val="00330424"/>
    <w:rsid w:val="003351E7"/>
    <w:rsid w:val="00336064"/>
    <w:rsid w:val="00336DFA"/>
    <w:rsid w:val="00345D18"/>
    <w:rsid w:val="00372D1E"/>
    <w:rsid w:val="00373D57"/>
    <w:rsid w:val="00374358"/>
    <w:rsid w:val="00376BDE"/>
    <w:rsid w:val="00377663"/>
    <w:rsid w:val="003918FA"/>
    <w:rsid w:val="003A1C13"/>
    <w:rsid w:val="003A29EC"/>
    <w:rsid w:val="003B40CA"/>
    <w:rsid w:val="003C09E4"/>
    <w:rsid w:val="003C4A14"/>
    <w:rsid w:val="003D58A3"/>
    <w:rsid w:val="003D6609"/>
    <w:rsid w:val="003D766D"/>
    <w:rsid w:val="003E0662"/>
    <w:rsid w:val="003E0811"/>
    <w:rsid w:val="003E4741"/>
    <w:rsid w:val="003E6AD0"/>
    <w:rsid w:val="003E7486"/>
    <w:rsid w:val="003F1A22"/>
    <w:rsid w:val="003F30EF"/>
    <w:rsid w:val="00401D75"/>
    <w:rsid w:val="00406556"/>
    <w:rsid w:val="004074E6"/>
    <w:rsid w:val="00420565"/>
    <w:rsid w:val="00431544"/>
    <w:rsid w:val="00432464"/>
    <w:rsid w:val="0043460B"/>
    <w:rsid w:val="00452D48"/>
    <w:rsid w:val="00452F07"/>
    <w:rsid w:val="00463D28"/>
    <w:rsid w:val="0048242E"/>
    <w:rsid w:val="0048265D"/>
    <w:rsid w:val="00493D0E"/>
    <w:rsid w:val="004A6722"/>
    <w:rsid w:val="004B0367"/>
    <w:rsid w:val="004C4A8F"/>
    <w:rsid w:val="004D45E8"/>
    <w:rsid w:val="004D4AE5"/>
    <w:rsid w:val="004E2551"/>
    <w:rsid w:val="004E3E03"/>
    <w:rsid w:val="005042F4"/>
    <w:rsid w:val="00512746"/>
    <w:rsid w:val="005151CF"/>
    <w:rsid w:val="00516657"/>
    <w:rsid w:val="0051795B"/>
    <w:rsid w:val="005200C8"/>
    <w:rsid w:val="00521F4D"/>
    <w:rsid w:val="005256E7"/>
    <w:rsid w:val="005262AB"/>
    <w:rsid w:val="0053062D"/>
    <w:rsid w:val="00535CB7"/>
    <w:rsid w:val="00542A8C"/>
    <w:rsid w:val="005529C4"/>
    <w:rsid w:val="00555453"/>
    <w:rsid w:val="005627D5"/>
    <w:rsid w:val="005668A8"/>
    <w:rsid w:val="00566EA5"/>
    <w:rsid w:val="00566EDC"/>
    <w:rsid w:val="00567DDA"/>
    <w:rsid w:val="005713F0"/>
    <w:rsid w:val="005805C4"/>
    <w:rsid w:val="00582A42"/>
    <w:rsid w:val="00587EB1"/>
    <w:rsid w:val="0059104A"/>
    <w:rsid w:val="005925F1"/>
    <w:rsid w:val="005A4C41"/>
    <w:rsid w:val="005A60C5"/>
    <w:rsid w:val="005B25EF"/>
    <w:rsid w:val="005C1886"/>
    <w:rsid w:val="005C5343"/>
    <w:rsid w:val="005D02FD"/>
    <w:rsid w:val="005D5007"/>
    <w:rsid w:val="005D55DC"/>
    <w:rsid w:val="005E4491"/>
    <w:rsid w:val="005E62EF"/>
    <w:rsid w:val="005E746F"/>
    <w:rsid w:val="005F1194"/>
    <w:rsid w:val="005F377E"/>
    <w:rsid w:val="00600D8D"/>
    <w:rsid w:val="006027B1"/>
    <w:rsid w:val="006032FF"/>
    <w:rsid w:val="0060722D"/>
    <w:rsid w:val="00607900"/>
    <w:rsid w:val="00613D84"/>
    <w:rsid w:val="006170B4"/>
    <w:rsid w:val="00624A4F"/>
    <w:rsid w:val="006318E1"/>
    <w:rsid w:val="00645355"/>
    <w:rsid w:val="006508F1"/>
    <w:rsid w:val="0066472D"/>
    <w:rsid w:val="00666336"/>
    <w:rsid w:val="00666A36"/>
    <w:rsid w:val="00671C21"/>
    <w:rsid w:val="00673A62"/>
    <w:rsid w:val="0068205E"/>
    <w:rsid w:val="00682B21"/>
    <w:rsid w:val="006872FF"/>
    <w:rsid w:val="006A05B9"/>
    <w:rsid w:val="006A2130"/>
    <w:rsid w:val="006B61BE"/>
    <w:rsid w:val="006C7CD7"/>
    <w:rsid w:val="006D2B59"/>
    <w:rsid w:val="006E0EAD"/>
    <w:rsid w:val="006E37ED"/>
    <w:rsid w:val="006E45E0"/>
    <w:rsid w:val="006E723E"/>
    <w:rsid w:val="006F427E"/>
    <w:rsid w:val="006F6115"/>
    <w:rsid w:val="00701C9F"/>
    <w:rsid w:val="00707C0B"/>
    <w:rsid w:val="007100C0"/>
    <w:rsid w:val="00715C43"/>
    <w:rsid w:val="00727516"/>
    <w:rsid w:val="00734C7D"/>
    <w:rsid w:val="0075426B"/>
    <w:rsid w:val="00755020"/>
    <w:rsid w:val="00756C07"/>
    <w:rsid w:val="00760314"/>
    <w:rsid w:val="00760738"/>
    <w:rsid w:val="007628C6"/>
    <w:rsid w:val="00763790"/>
    <w:rsid w:val="00783819"/>
    <w:rsid w:val="00783A91"/>
    <w:rsid w:val="00786DBE"/>
    <w:rsid w:val="00791A38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F0443"/>
    <w:rsid w:val="007F3368"/>
    <w:rsid w:val="008015DB"/>
    <w:rsid w:val="00802239"/>
    <w:rsid w:val="00803810"/>
    <w:rsid w:val="00804EB1"/>
    <w:rsid w:val="00820D5B"/>
    <w:rsid w:val="008223E0"/>
    <w:rsid w:val="00825F57"/>
    <w:rsid w:val="008333D9"/>
    <w:rsid w:val="00833738"/>
    <w:rsid w:val="00842854"/>
    <w:rsid w:val="00846793"/>
    <w:rsid w:val="008467C6"/>
    <w:rsid w:val="00850065"/>
    <w:rsid w:val="00864ADE"/>
    <w:rsid w:val="00867290"/>
    <w:rsid w:val="008746FC"/>
    <w:rsid w:val="00882D94"/>
    <w:rsid w:val="008942D2"/>
    <w:rsid w:val="00894FA2"/>
    <w:rsid w:val="0089609F"/>
    <w:rsid w:val="008968DE"/>
    <w:rsid w:val="008A0DF4"/>
    <w:rsid w:val="008A1868"/>
    <w:rsid w:val="008A49AF"/>
    <w:rsid w:val="008B0237"/>
    <w:rsid w:val="008B2EFC"/>
    <w:rsid w:val="008B4807"/>
    <w:rsid w:val="008C0236"/>
    <w:rsid w:val="008D048E"/>
    <w:rsid w:val="008D7BC6"/>
    <w:rsid w:val="00907DF6"/>
    <w:rsid w:val="00907F71"/>
    <w:rsid w:val="009161C5"/>
    <w:rsid w:val="0094288E"/>
    <w:rsid w:val="009433CF"/>
    <w:rsid w:val="00951D22"/>
    <w:rsid w:val="00961AE6"/>
    <w:rsid w:val="00961F28"/>
    <w:rsid w:val="00965A23"/>
    <w:rsid w:val="00966A9B"/>
    <w:rsid w:val="00967FA1"/>
    <w:rsid w:val="00971B6F"/>
    <w:rsid w:val="00983AE6"/>
    <w:rsid w:val="009A0F21"/>
    <w:rsid w:val="009A449F"/>
    <w:rsid w:val="009A631B"/>
    <w:rsid w:val="009B18A2"/>
    <w:rsid w:val="009B1955"/>
    <w:rsid w:val="009B6615"/>
    <w:rsid w:val="009B6767"/>
    <w:rsid w:val="009C08B0"/>
    <w:rsid w:val="009C49BE"/>
    <w:rsid w:val="009D0F0E"/>
    <w:rsid w:val="009E0FEF"/>
    <w:rsid w:val="009E4BB1"/>
    <w:rsid w:val="009E78E5"/>
    <w:rsid w:val="009F0F92"/>
    <w:rsid w:val="009F290B"/>
    <w:rsid w:val="009F54B0"/>
    <w:rsid w:val="00A0028B"/>
    <w:rsid w:val="00A13CBF"/>
    <w:rsid w:val="00A13FAC"/>
    <w:rsid w:val="00A16BD1"/>
    <w:rsid w:val="00A22717"/>
    <w:rsid w:val="00A26E4C"/>
    <w:rsid w:val="00A407AC"/>
    <w:rsid w:val="00A42501"/>
    <w:rsid w:val="00A533B2"/>
    <w:rsid w:val="00A55EBE"/>
    <w:rsid w:val="00A6100B"/>
    <w:rsid w:val="00A751D8"/>
    <w:rsid w:val="00A7669F"/>
    <w:rsid w:val="00A8101E"/>
    <w:rsid w:val="00A8591B"/>
    <w:rsid w:val="00A90699"/>
    <w:rsid w:val="00A92E28"/>
    <w:rsid w:val="00A9537C"/>
    <w:rsid w:val="00AA02AA"/>
    <w:rsid w:val="00AA0C96"/>
    <w:rsid w:val="00AA640E"/>
    <w:rsid w:val="00AB0E44"/>
    <w:rsid w:val="00AB1821"/>
    <w:rsid w:val="00AB18FF"/>
    <w:rsid w:val="00AC002E"/>
    <w:rsid w:val="00AC48CC"/>
    <w:rsid w:val="00AC62D5"/>
    <w:rsid w:val="00AC7387"/>
    <w:rsid w:val="00AD2EBA"/>
    <w:rsid w:val="00AD6769"/>
    <w:rsid w:val="00AE40FC"/>
    <w:rsid w:val="00AE5541"/>
    <w:rsid w:val="00AF25BA"/>
    <w:rsid w:val="00AF730B"/>
    <w:rsid w:val="00AF7CBE"/>
    <w:rsid w:val="00B14196"/>
    <w:rsid w:val="00B148DE"/>
    <w:rsid w:val="00B20884"/>
    <w:rsid w:val="00B24C22"/>
    <w:rsid w:val="00B25576"/>
    <w:rsid w:val="00B32D76"/>
    <w:rsid w:val="00B354B7"/>
    <w:rsid w:val="00B42AE4"/>
    <w:rsid w:val="00B434EC"/>
    <w:rsid w:val="00B43663"/>
    <w:rsid w:val="00B44723"/>
    <w:rsid w:val="00B4649E"/>
    <w:rsid w:val="00B472D2"/>
    <w:rsid w:val="00B54792"/>
    <w:rsid w:val="00B5788C"/>
    <w:rsid w:val="00B66939"/>
    <w:rsid w:val="00B921C2"/>
    <w:rsid w:val="00B942F2"/>
    <w:rsid w:val="00B95AD4"/>
    <w:rsid w:val="00B97557"/>
    <w:rsid w:val="00BA4002"/>
    <w:rsid w:val="00BB377E"/>
    <w:rsid w:val="00BD5108"/>
    <w:rsid w:val="00BE0584"/>
    <w:rsid w:val="00BE63FC"/>
    <w:rsid w:val="00BF10A1"/>
    <w:rsid w:val="00BF620C"/>
    <w:rsid w:val="00C0115D"/>
    <w:rsid w:val="00C035E4"/>
    <w:rsid w:val="00C0569F"/>
    <w:rsid w:val="00C27AE3"/>
    <w:rsid w:val="00C30BD1"/>
    <w:rsid w:val="00C34EEC"/>
    <w:rsid w:val="00C37321"/>
    <w:rsid w:val="00C458C9"/>
    <w:rsid w:val="00C63C47"/>
    <w:rsid w:val="00C7066C"/>
    <w:rsid w:val="00C72FC8"/>
    <w:rsid w:val="00C747DC"/>
    <w:rsid w:val="00C75249"/>
    <w:rsid w:val="00C7657A"/>
    <w:rsid w:val="00C85AFA"/>
    <w:rsid w:val="00CA1153"/>
    <w:rsid w:val="00CB1CBA"/>
    <w:rsid w:val="00CB21C9"/>
    <w:rsid w:val="00CB443D"/>
    <w:rsid w:val="00CC3400"/>
    <w:rsid w:val="00CD0977"/>
    <w:rsid w:val="00CD2110"/>
    <w:rsid w:val="00CD4641"/>
    <w:rsid w:val="00CD6B3C"/>
    <w:rsid w:val="00CE6E27"/>
    <w:rsid w:val="00CF0803"/>
    <w:rsid w:val="00CF0C37"/>
    <w:rsid w:val="00CF1904"/>
    <w:rsid w:val="00CF59DD"/>
    <w:rsid w:val="00D01455"/>
    <w:rsid w:val="00D01787"/>
    <w:rsid w:val="00D02E15"/>
    <w:rsid w:val="00D06A4B"/>
    <w:rsid w:val="00D1505F"/>
    <w:rsid w:val="00D165BD"/>
    <w:rsid w:val="00D172CC"/>
    <w:rsid w:val="00D17F40"/>
    <w:rsid w:val="00D237B3"/>
    <w:rsid w:val="00D30B9A"/>
    <w:rsid w:val="00D42D79"/>
    <w:rsid w:val="00D7273D"/>
    <w:rsid w:val="00D741B7"/>
    <w:rsid w:val="00D76A08"/>
    <w:rsid w:val="00D823DA"/>
    <w:rsid w:val="00D8277E"/>
    <w:rsid w:val="00D96532"/>
    <w:rsid w:val="00D9683B"/>
    <w:rsid w:val="00DA73E5"/>
    <w:rsid w:val="00DB10A2"/>
    <w:rsid w:val="00DB4E4A"/>
    <w:rsid w:val="00DB678A"/>
    <w:rsid w:val="00DB7687"/>
    <w:rsid w:val="00DC4575"/>
    <w:rsid w:val="00DC4806"/>
    <w:rsid w:val="00DE04BC"/>
    <w:rsid w:val="00DE275C"/>
    <w:rsid w:val="00DE3DCC"/>
    <w:rsid w:val="00DE4DDF"/>
    <w:rsid w:val="00DE6067"/>
    <w:rsid w:val="00E07577"/>
    <w:rsid w:val="00E229EE"/>
    <w:rsid w:val="00E27DFD"/>
    <w:rsid w:val="00E329F9"/>
    <w:rsid w:val="00E40CC3"/>
    <w:rsid w:val="00E42540"/>
    <w:rsid w:val="00E50ED5"/>
    <w:rsid w:val="00E537C6"/>
    <w:rsid w:val="00E5533E"/>
    <w:rsid w:val="00E608AC"/>
    <w:rsid w:val="00E60AC3"/>
    <w:rsid w:val="00E645FC"/>
    <w:rsid w:val="00E714DB"/>
    <w:rsid w:val="00E71C22"/>
    <w:rsid w:val="00E80534"/>
    <w:rsid w:val="00E95507"/>
    <w:rsid w:val="00EB3339"/>
    <w:rsid w:val="00EC182C"/>
    <w:rsid w:val="00EC1C91"/>
    <w:rsid w:val="00EC20BE"/>
    <w:rsid w:val="00EC24E8"/>
    <w:rsid w:val="00EC2890"/>
    <w:rsid w:val="00EC2977"/>
    <w:rsid w:val="00EC40D4"/>
    <w:rsid w:val="00EC44D2"/>
    <w:rsid w:val="00EC45D8"/>
    <w:rsid w:val="00EC46FA"/>
    <w:rsid w:val="00EC6923"/>
    <w:rsid w:val="00EC6F1F"/>
    <w:rsid w:val="00ED2C28"/>
    <w:rsid w:val="00ED39CC"/>
    <w:rsid w:val="00EF12E1"/>
    <w:rsid w:val="00EF1EA0"/>
    <w:rsid w:val="00F07062"/>
    <w:rsid w:val="00F10C7D"/>
    <w:rsid w:val="00F15DC7"/>
    <w:rsid w:val="00F239E4"/>
    <w:rsid w:val="00F255DA"/>
    <w:rsid w:val="00F26EF3"/>
    <w:rsid w:val="00F31CF6"/>
    <w:rsid w:val="00F32800"/>
    <w:rsid w:val="00F339AE"/>
    <w:rsid w:val="00F44FA7"/>
    <w:rsid w:val="00F5130D"/>
    <w:rsid w:val="00F54977"/>
    <w:rsid w:val="00F5525B"/>
    <w:rsid w:val="00F55E36"/>
    <w:rsid w:val="00F67498"/>
    <w:rsid w:val="00F71578"/>
    <w:rsid w:val="00F774CE"/>
    <w:rsid w:val="00F86AC7"/>
    <w:rsid w:val="00F87953"/>
    <w:rsid w:val="00F94109"/>
    <w:rsid w:val="00F95511"/>
    <w:rsid w:val="00FA6153"/>
    <w:rsid w:val="00FB34BA"/>
    <w:rsid w:val="00FB58BB"/>
    <w:rsid w:val="00FD11BF"/>
    <w:rsid w:val="00FD1F21"/>
    <w:rsid w:val="00FD3325"/>
    <w:rsid w:val="00FE5C1D"/>
    <w:rsid w:val="00FE6DD2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950940B8-51EE-4CFC-8961-478E59D0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2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70</cp:revision>
  <cp:lastPrinted>2017-02-17T12:39:00Z</cp:lastPrinted>
  <dcterms:created xsi:type="dcterms:W3CDTF">2017-02-17T13:07:00Z</dcterms:created>
  <dcterms:modified xsi:type="dcterms:W3CDTF">2019-07-15T10:42:00Z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